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Три победы</w:t></w:r><w:bookmarkEnd w:id="2"/></w:p><w:p><w:pPr/><w:r><w:rPr/><w:t xml:space="preserve">– Без четверти шесть!<br>Без пятнадцати шесть!<br>Хотите услышать<br>Приятную весть?</w:t><w:br/><w:t>
– Так что же случилось<br>Без четверти шесть?<br>Какая такая<br>Приятная весть?</w:t><w:br/><w:t>
– А то, что я сам,<br>Понимаете, сам,<br>Умею часы<br>Узнавать по часам.</w:t><w:br/><w:t>
– Ты прав. Так и есть,<br>Без пятнадцати шесть!<br>Спасибо тебе<br>За приятную весть!</w:t><w:br/><w:t>
2. Где право, где лево</w:t><w:br/><w:t>
Стоял ученик на развилке дорог.<br>Где право, где лево, узнать он не мог.<br>Но вдруг ученик в голове почесал<br>Той самой рукою, которой писал,<br>И мячик кидал, и страницы листал,<br>И ложку держал, и полы подметал.<br>«Победа!» – раздался ликующий крик.<br>Где право, где лево, узнал ученик.</w:t><w:br/><w:t>
3. Как я плавать научился</w:t><w:br/><w:t>
Спасибо тебе, крокодил надувной,<br>За то, что ты лопнул в воде подо мной!<br>Но вместо того, чтобы крикнуть «Тону!»,<br>Я взял и руками раздвинул волну.<br>Победой беда обернулась моя.<br>Я выплыл! Я плаваю! Плаваю я!<br>Теперь крокодил, если он надувной,<br>Не может уже подшутить надо мной!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