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 Андрюши ёлка</w:t></w:r><w:bookmarkEnd w:id="2"/></w:p><w:p><w:pPr/><w:r><w:rPr/><w:t xml:space="preserve">Елку новогоднюю<br>Дедушка принёс.<br>(Он был просто дедушка,<br>А не дед-мороз.)</w:t><w:br/><w:t>
Нужно выбрать место,<br>Где поставить ёлку.<br>Нужно сдвинуть кресло,<br>Переставить полку.</w:t><w:br/><w:t>
Елка слишком высока -<br>Достаёт до потолка.</w:t><w:br/><w:t>
Это для Андрюши<br>Украшают ёлку.<br>Дедушка повесил<br>Золотую пчёлку.</w:t><w:br/><w:t>
- Нет,- сказала мама,-<br>Тут повесим стадо,<br>Я же лучше знаю,<br>Что ребёнку надо.</w:t><w:br/><w:t>
- Ой! - кричит соседка,<br>Галя-комсомолка.-<br>Ни одной хлопушки -<br>Разве это ёлка?!</w:t><w:br/><w:t>
Мама от волненья<br>Встала на рассвете -<br>Бабочку забыли<br>В золотом пакете!</w:t><w:br/><w:t>
На руках у мамы<br>Перед яркой ёлкой<br>Маленький Андрюша,<br>Мальчик с белой чёлкой.</w:t><w:br/><w:t>
Вот бегут соседки,<br>Мамины подружки. -<br>Погляди на ёлку! -<br>Все кричат Андрюшке.</w:t><w:br/><w:t>
В комнате веселье,<br>Там полно народа.<br>Он один спокоен:<br>Мальчику полгода!</w:t><w:br/><w:t>
Но зато в восторге<br>Галя-комсомолка:<br>- Начинаем танцы!<br>У Андрюши - ёлка.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