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Я знаю, что надо придумать</w:t></w:r><w:bookmarkEnd w:id="2"/></w:p><w:p><w:pPr/><w:r><w:rPr/><w:t xml:space="preserve">Я знаю, что надо придумать,<br>Чтоб не было больше зимы,<br>Чтоб вместо высоких сугробов<br>Вокруг зеленели холмы.</w:t><w:br/><w:t>
Смотрю я в стекляшку<br>Зеленого цвета,<br>И сразу зима<br>Превращается в лето.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